
<file path=[Content_Types].xml><?xml version="1.0" encoding="utf-8"?>
<Types xmlns="http://schemas.openxmlformats.org/package/2006/content-types">
  <Default Extension="png" ContentType="image/png"/>
  <Default Extension="bin" ContentType="application/vnd.openxmlformats-officedocument.oleObject"/>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5511" w:rsidRDefault="005D5511" w:rsidP="005D5511">
      <w:pPr>
        <w:rPr>
          <w:spacing w:val="100"/>
        </w:rPr>
      </w:pPr>
      <w:r w:rsidRPr="003C3647">
        <w:rPr>
          <w:spacing w:val="100"/>
        </w:rPr>
        <w:object w:dxaOrig="3526" w:dyaOrig="17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7pt;height:42.75pt" o:ole="" fillcolor="window">
            <v:imagedata r:id="rId5" o:title=""/>
          </v:shape>
          <o:OLEObject Type="Embed" ProgID="Word.Picture.8" ShapeID="_x0000_i1025" DrawAspect="Content" ObjectID="_1317726663" r:id="rId6"/>
        </w:object>
      </w:r>
    </w:p>
    <w:p w:rsidR="00C650B0" w:rsidRPr="009F46C4" w:rsidRDefault="00C650B0" w:rsidP="005D5511">
      <w:pPr>
        <w:jc w:val="center"/>
        <w:rPr>
          <w:rFonts w:ascii="Comic Sans MS" w:hAnsi="Comic Sans MS" w:cs="Arial"/>
          <w:b/>
          <w:sz w:val="28"/>
          <w:szCs w:val="28"/>
        </w:rPr>
      </w:pPr>
      <w:r>
        <w:rPr>
          <w:rFonts w:ascii="Comic Sans MS" w:hAnsi="Comic Sans MS" w:cs="Arial"/>
          <w:b/>
          <w:sz w:val="28"/>
          <w:szCs w:val="28"/>
        </w:rPr>
        <w:t>Limiting Screen Time</w:t>
      </w:r>
    </w:p>
    <w:p w:rsidR="00C650B0" w:rsidRDefault="00C650B0" w:rsidP="00C650B0">
      <w:pPr>
        <w:rPr>
          <w:rFonts w:ascii="Comic Sans MS" w:hAnsi="Comic Sans MS" w:cs="Arial"/>
        </w:rPr>
      </w:pPr>
    </w:p>
    <w:p w:rsidR="00C650B0" w:rsidRPr="009F46C4" w:rsidRDefault="00F7400D" w:rsidP="00C650B0">
      <w:pPr>
        <w:rPr>
          <w:rFonts w:ascii="Comic Sans MS" w:hAnsi="Comic Sans MS" w:cs="Arial"/>
        </w:rPr>
      </w:pPr>
      <w:r>
        <w:rPr>
          <w:rFonts w:ascii="Comic Sans MS" w:hAnsi="Comic Sans MS" w:cs="Arial"/>
          <w:b/>
          <w:noProof/>
          <w:sz w:val="28"/>
          <w:szCs w:val="28"/>
          <w:lang w:val="en-US"/>
        </w:rPr>
        <w:drawing>
          <wp:anchor distT="0" distB="0" distL="114300" distR="114300" simplePos="0" relativeHeight="251657728" behindDoc="1" locked="0" layoutInCell="1" allowOverlap="1">
            <wp:simplePos x="0" y="0"/>
            <wp:positionH relativeFrom="column">
              <wp:posOffset>5486400</wp:posOffset>
            </wp:positionH>
            <wp:positionV relativeFrom="paragraph">
              <wp:posOffset>32385</wp:posOffset>
            </wp:positionV>
            <wp:extent cx="762000" cy="561975"/>
            <wp:effectExtent l="0" t="0" r="0" b="0"/>
            <wp:wrapTight wrapText="bothSides">
              <wp:wrapPolygon edited="0">
                <wp:start x="2160" y="1464"/>
                <wp:lineTo x="2700" y="13180"/>
                <wp:lineTo x="5940" y="13180"/>
                <wp:lineTo x="2700" y="16108"/>
                <wp:lineTo x="1620" y="19769"/>
                <wp:lineTo x="19980" y="19769"/>
                <wp:lineTo x="20520" y="8054"/>
                <wp:lineTo x="19440" y="1464"/>
                <wp:lineTo x="2160" y="1464"/>
              </wp:wrapPolygon>
            </wp:wrapTight>
            <wp:docPr id="1" name="Picture 2" descr="j04414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0441471"/>
                    <pic:cNvPicPr>
                      <a:picLocks noChangeAspect="1" noChangeArrowheads="1"/>
                    </pic:cNvPicPr>
                  </pic:nvPicPr>
                  <pic:blipFill>
                    <a:blip r:embed="rId7" cstate="print"/>
                    <a:srcRect/>
                    <a:stretch>
                      <a:fillRect/>
                    </a:stretch>
                  </pic:blipFill>
                  <pic:spPr bwMode="auto">
                    <a:xfrm>
                      <a:off x="0" y="0"/>
                      <a:ext cx="762000" cy="561975"/>
                    </a:xfrm>
                    <a:prstGeom prst="rect">
                      <a:avLst/>
                    </a:prstGeom>
                    <a:noFill/>
                    <a:ln w="9525">
                      <a:noFill/>
                      <a:miter lim="800000"/>
                      <a:headEnd/>
                      <a:tailEnd/>
                    </a:ln>
                  </pic:spPr>
                </pic:pic>
              </a:graphicData>
            </a:graphic>
          </wp:anchor>
        </w:drawing>
      </w:r>
      <w:r w:rsidR="00C650B0" w:rsidRPr="009F46C4">
        <w:rPr>
          <w:rFonts w:ascii="Comic Sans MS" w:hAnsi="Comic Sans MS" w:cs="Arial"/>
        </w:rPr>
        <w:t>Too much screen time can interfere with activities such as being physically active, reading, doing homework, playing with friends, and spending time with family. Try the following tips to reduce screen time:</w:t>
      </w:r>
    </w:p>
    <w:p w:rsidR="00C650B0" w:rsidRPr="009F46C4" w:rsidRDefault="00C650B0" w:rsidP="00C650B0">
      <w:pPr>
        <w:numPr>
          <w:ilvl w:val="0"/>
          <w:numId w:val="5"/>
        </w:numPr>
        <w:rPr>
          <w:rStyle w:val="Strong"/>
          <w:rFonts w:ascii="Comic Sans MS" w:hAnsi="Comic Sans MS"/>
          <w:b w:val="0"/>
          <w:bCs w:val="0"/>
        </w:rPr>
      </w:pPr>
      <w:r w:rsidRPr="009F46C4">
        <w:rPr>
          <w:rStyle w:val="Strong"/>
          <w:rFonts w:ascii="Comic Sans MS" w:hAnsi="Comic Sans MS"/>
          <w:color w:val="333333"/>
          <w:lang/>
        </w:rPr>
        <w:t xml:space="preserve">Set limits on screen time. </w:t>
      </w:r>
      <w:r w:rsidRPr="009F46C4">
        <w:rPr>
          <w:rStyle w:val="Strong"/>
          <w:rFonts w:ascii="Comic Sans MS" w:hAnsi="Comic Sans MS"/>
          <w:b w:val="0"/>
          <w:color w:val="333333"/>
          <w:lang/>
        </w:rPr>
        <w:t xml:space="preserve">Your children should spend no more than 2 hours a day watching TV, surfing the internet or playing video games. </w:t>
      </w:r>
    </w:p>
    <w:p w:rsidR="00C650B0" w:rsidRPr="009F46C4" w:rsidRDefault="00C650B0" w:rsidP="00C650B0">
      <w:pPr>
        <w:numPr>
          <w:ilvl w:val="0"/>
          <w:numId w:val="5"/>
        </w:numPr>
        <w:rPr>
          <w:rFonts w:ascii="Comic Sans MS" w:hAnsi="Comic Sans MS"/>
        </w:rPr>
      </w:pPr>
      <w:r w:rsidRPr="009F46C4">
        <w:rPr>
          <w:rFonts w:ascii="Comic Sans MS" w:hAnsi="Comic Sans MS"/>
          <w:b/>
          <w:color w:val="333333"/>
          <w:lang/>
        </w:rPr>
        <w:t>Remove the TV or computer from your child’s bedroom.</w:t>
      </w:r>
      <w:r w:rsidRPr="009F46C4">
        <w:rPr>
          <w:rFonts w:ascii="Comic Sans MS" w:hAnsi="Comic Sans MS"/>
          <w:color w:val="333333"/>
          <w:lang/>
        </w:rPr>
        <w:t xml:space="preserve"> Children with TV</w:t>
      </w:r>
      <w:r>
        <w:rPr>
          <w:rFonts w:ascii="Comic Sans MS" w:hAnsi="Comic Sans MS"/>
          <w:color w:val="333333"/>
          <w:lang/>
        </w:rPr>
        <w:t>s in their rooms spend almost 1</w:t>
      </w:r>
      <w:r w:rsidRPr="009F46C4">
        <w:rPr>
          <w:rFonts w:ascii="Comic Sans MS" w:hAnsi="Comic Sans MS"/>
          <w:color w:val="333333"/>
          <w:lang/>
        </w:rPr>
        <w:t>½ hours more per day watching TV than kids without a set in their room.</w:t>
      </w:r>
    </w:p>
    <w:p w:rsidR="00C650B0" w:rsidRPr="009F46C4" w:rsidRDefault="00C650B0" w:rsidP="00C650B0">
      <w:pPr>
        <w:numPr>
          <w:ilvl w:val="0"/>
          <w:numId w:val="5"/>
        </w:numPr>
        <w:rPr>
          <w:rFonts w:ascii="Comic Sans MS" w:hAnsi="Comic Sans MS"/>
        </w:rPr>
      </w:pPr>
      <w:r w:rsidRPr="009F46C4">
        <w:rPr>
          <w:rStyle w:val="Strong"/>
          <w:rFonts w:ascii="Comic Sans MS" w:hAnsi="Comic Sans MS"/>
          <w:color w:val="333333"/>
          <w:lang/>
        </w:rPr>
        <w:t>Provide other options and alternatives</w:t>
      </w:r>
      <w:r w:rsidRPr="009F46C4">
        <w:rPr>
          <w:rFonts w:ascii="Comic Sans MS" w:hAnsi="Comic Sans MS"/>
          <w:color w:val="333333"/>
          <w:lang/>
        </w:rPr>
        <w:t>. Watching TV can become a habit for your child. Provide other alternatives for them to spend their time, such as playing outside, learning a hobby or sport, or spending time with family and friends.</w:t>
      </w:r>
    </w:p>
    <w:p w:rsidR="00C650B0" w:rsidRPr="009F46C4" w:rsidRDefault="00C650B0" w:rsidP="00C650B0">
      <w:pPr>
        <w:numPr>
          <w:ilvl w:val="0"/>
          <w:numId w:val="5"/>
        </w:numPr>
        <w:rPr>
          <w:rFonts w:ascii="Comic Sans MS" w:hAnsi="Comic Sans MS"/>
        </w:rPr>
      </w:pPr>
      <w:r w:rsidRPr="009F46C4">
        <w:rPr>
          <w:rStyle w:val="Strong"/>
          <w:rFonts w:ascii="Comic Sans MS" w:hAnsi="Comic Sans MS"/>
          <w:color w:val="333333"/>
          <w:lang/>
        </w:rPr>
        <w:t>Be a role model</w:t>
      </w:r>
      <w:r w:rsidRPr="009F46C4">
        <w:rPr>
          <w:rFonts w:ascii="Comic Sans MS" w:hAnsi="Comic Sans MS"/>
        </w:rPr>
        <w:t xml:space="preserve">. As a parent, set a good example for physical activity and screen time in moderation. If your kids see you following your own rules, they will be more likely to </w:t>
      </w:r>
      <w:r>
        <w:rPr>
          <w:rFonts w:ascii="Comic Sans MS" w:hAnsi="Comic Sans MS"/>
        </w:rPr>
        <w:t>do the same</w:t>
      </w:r>
      <w:r w:rsidRPr="009F46C4">
        <w:rPr>
          <w:rFonts w:ascii="Comic Sans MS" w:hAnsi="Comic Sans MS"/>
        </w:rPr>
        <w:t>.</w:t>
      </w:r>
    </w:p>
    <w:p w:rsidR="00C650B0" w:rsidRDefault="00C650B0" w:rsidP="00C650B0">
      <w:pPr>
        <w:numPr>
          <w:ilvl w:val="0"/>
          <w:numId w:val="5"/>
        </w:numPr>
        <w:rPr>
          <w:rFonts w:ascii="Comic Sans MS" w:hAnsi="Comic Sans MS"/>
        </w:rPr>
      </w:pPr>
      <w:r w:rsidRPr="009F46C4">
        <w:rPr>
          <w:rStyle w:val="Strong"/>
          <w:rFonts w:ascii="Comic Sans MS" w:hAnsi="Comic Sans MS"/>
          <w:color w:val="333333"/>
          <w:lang/>
        </w:rPr>
        <w:t>Make physical activity a fun family routine.</w:t>
      </w:r>
      <w:r w:rsidRPr="009F46C4">
        <w:rPr>
          <w:rFonts w:ascii="Comic Sans MS" w:hAnsi="Comic Sans MS"/>
        </w:rPr>
        <w:t xml:space="preserve"> Do not rely on “active” video games to get children moving.</w:t>
      </w:r>
    </w:p>
    <w:p w:rsidR="00C650B0" w:rsidRPr="009F46C4" w:rsidRDefault="00C650B0" w:rsidP="00C650B0">
      <w:pPr>
        <w:rPr>
          <w:rFonts w:ascii="Comic Sans MS" w:hAnsi="Comic Sans MS" w:cs="Arial"/>
        </w:rPr>
      </w:pPr>
      <w:smartTag w:uri="urn:schemas-microsoft-com:office:smarttags" w:element="country-region">
        <w:smartTag w:uri="urn:schemas-microsoft-com:office:smarttags" w:element="place">
          <w:r w:rsidRPr="009F46C4">
            <w:rPr>
              <w:rFonts w:ascii="Comic Sans MS" w:hAnsi="Comic Sans MS"/>
              <w:color w:val="000000"/>
            </w:rPr>
            <w:t>Canada</w:t>
          </w:r>
        </w:smartTag>
      </w:smartTag>
      <w:r w:rsidRPr="009F46C4">
        <w:rPr>
          <w:rFonts w:ascii="Comic Sans MS" w:hAnsi="Comic Sans MS"/>
          <w:color w:val="000000"/>
        </w:rPr>
        <w:t>’s Physical Activity Guide suggests at least 90 minutes of physical activity per day for children and youth. Yet, r</w:t>
      </w:r>
      <w:r w:rsidRPr="009F46C4">
        <w:rPr>
          <w:rFonts w:ascii="Comic Sans MS" w:hAnsi="Comic Sans MS" w:cs="Arial"/>
        </w:rPr>
        <w:t xml:space="preserve">esearch studies show that more than half of Canadian children and youth are not active enough for optimal growth and development. </w:t>
      </w:r>
    </w:p>
    <w:p w:rsidR="00C650B0" w:rsidRPr="009F46C4" w:rsidRDefault="00C650B0" w:rsidP="00C650B0">
      <w:pPr>
        <w:rPr>
          <w:rFonts w:ascii="Comic Sans MS" w:hAnsi="Comic Sans MS"/>
          <w:lang/>
        </w:rPr>
      </w:pPr>
      <w:r>
        <w:rPr>
          <w:rFonts w:ascii="Comic Sans MS" w:hAnsi="Comic Sans MS"/>
          <w:lang/>
        </w:rPr>
        <w:t xml:space="preserve">For more information: </w:t>
      </w:r>
      <w:hyperlink r:id="rId8" w:history="1">
        <w:r w:rsidRPr="009F46C4">
          <w:rPr>
            <w:rStyle w:val="Hyperlink"/>
            <w:rFonts w:ascii="Comic Sans MS" w:hAnsi="Comic Sans MS"/>
            <w:lang/>
          </w:rPr>
          <w:t>http://www.actnowbc.ca/?section_copy_id=248&amp;section_id=402</w:t>
        </w:r>
      </w:hyperlink>
      <w:r w:rsidRPr="009F46C4">
        <w:rPr>
          <w:rFonts w:ascii="Comic Sans MS" w:hAnsi="Comic Sans MS"/>
          <w:lang/>
        </w:rPr>
        <w:t xml:space="preserve"> </w:t>
      </w:r>
    </w:p>
    <w:p w:rsidR="00C650B0" w:rsidRDefault="00C650B0" w:rsidP="00C650B0">
      <w:pPr>
        <w:rPr>
          <w:rFonts w:ascii="Comic Sans MS" w:hAnsi="Comic Sans MS"/>
          <w:lang w:val="en-US"/>
        </w:rPr>
      </w:pPr>
    </w:p>
    <w:p w:rsidR="005D5511" w:rsidRDefault="005D5511" w:rsidP="00C650B0">
      <w:pPr>
        <w:rPr>
          <w:rFonts w:ascii="Comic Sans MS" w:hAnsi="Comic Sans MS"/>
          <w:lang w:val="en-US"/>
        </w:rPr>
      </w:pPr>
    </w:p>
    <w:p w:rsidR="007613F0" w:rsidRDefault="007613F0" w:rsidP="007613F0">
      <w:pPr>
        <w:rPr>
          <w:rFonts w:ascii="Tahoma" w:hAnsi="Tahoma" w:cs="Tahoma"/>
          <w:color w:val="009900"/>
          <w:sz w:val="18"/>
          <w:szCs w:val="18"/>
        </w:rPr>
      </w:pPr>
      <w:r>
        <w:rPr>
          <w:rFonts w:ascii="Tahoma" w:hAnsi="Tahoma" w:cs="Tahoma"/>
          <w:b/>
          <w:bCs/>
          <w:color w:val="009900"/>
          <w:sz w:val="18"/>
          <w:szCs w:val="18"/>
        </w:rPr>
        <w:t>Eat Well…Be Active…Live Tobacco Free.</w:t>
      </w:r>
    </w:p>
    <w:p w:rsidR="007613F0" w:rsidRDefault="00F7400D" w:rsidP="007613F0">
      <w:pPr>
        <w:rPr>
          <w:rFonts w:ascii="Tahoma" w:hAnsi="Tahoma" w:cs="Tahoma"/>
          <w:color w:val="009900"/>
          <w:sz w:val="18"/>
          <w:szCs w:val="18"/>
        </w:rPr>
      </w:pPr>
      <w:r>
        <w:rPr>
          <w:noProof/>
          <w:lang w:val="en-US"/>
        </w:rPr>
        <w:drawing>
          <wp:inline distT="0" distB="0" distL="0" distR="0">
            <wp:extent cx="828675" cy="828675"/>
            <wp:effectExtent l="19050" t="0" r="9525" b="0"/>
            <wp:docPr id="2" name="Picture 2" descr="ANFH-Applew-Sticker-We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NFH-Applew-Sticker-Web.jpg"/>
                    <pic:cNvPicPr>
                      <a:picLocks noChangeAspect="1" noChangeArrowheads="1"/>
                    </pic:cNvPicPr>
                  </pic:nvPicPr>
                  <pic:blipFill>
                    <a:blip r:embed="rId9" r:link="rId10" cstate="print"/>
                    <a:srcRect/>
                    <a:stretch>
                      <a:fillRect/>
                    </a:stretch>
                  </pic:blipFill>
                  <pic:spPr bwMode="auto">
                    <a:xfrm>
                      <a:off x="0" y="0"/>
                      <a:ext cx="828675" cy="828675"/>
                    </a:xfrm>
                    <a:prstGeom prst="rect">
                      <a:avLst/>
                    </a:prstGeom>
                    <a:noFill/>
                    <a:ln w="9525">
                      <a:noFill/>
                      <a:miter lim="800000"/>
                      <a:headEnd/>
                      <a:tailEnd/>
                    </a:ln>
                  </pic:spPr>
                </pic:pic>
              </a:graphicData>
            </a:graphic>
          </wp:inline>
        </w:drawing>
      </w:r>
    </w:p>
    <w:p w:rsidR="0025766B" w:rsidRPr="00C650B0" w:rsidRDefault="0025766B" w:rsidP="007613F0"/>
    <w:sectPr w:rsidR="0025766B" w:rsidRPr="00C650B0" w:rsidSect="007613F0">
      <w:pgSz w:w="12240" w:h="15840"/>
      <w:pgMar w:top="1440" w:right="1080" w:bottom="1440" w:left="108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B64688"/>
    <w:multiLevelType w:val="hybridMultilevel"/>
    <w:tmpl w:val="0656514E"/>
    <w:lvl w:ilvl="0" w:tplc="593EFC76">
      <w:start w:val="1"/>
      <w:numFmt w:val="bullet"/>
      <w:lvlText w:val=""/>
      <w:lvlJc w:val="left"/>
      <w:pPr>
        <w:tabs>
          <w:tab w:val="num" w:pos="36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D1F3A6C"/>
    <w:multiLevelType w:val="multilevel"/>
    <w:tmpl w:val="0E88F1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32E4890"/>
    <w:multiLevelType w:val="multilevel"/>
    <w:tmpl w:val="0B8EB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71A1929"/>
    <w:multiLevelType w:val="multilevel"/>
    <w:tmpl w:val="F224D0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5F6283E"/>
    <w:multiLevelType w:val="multilevel"/>
    <w:tmpl w:val="25D24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3"/>
  </w:num>
  <w:num w:numId="4">
    <w:abstractNumId w:val="4"/>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stylePaneFormatFilter w:val="3F01"/>
  <w:defaultTabStop w:val="720"/>
  <w:characterSpacingControl w:val="doNotCompress"/>
  <w:compat/>
  <w:rsids>
    <w:rsidRoot w:val="00932CC9"/>
    <w:rsid w:val="001D7FAB"/>
    <w:rsid w:val="0025766B"/>
    <w:rsid w:val="003315C6"/>
    <w:rsid w:val="003711CA"/>
    <w:rsid w:val="005D5511"/>
    <w:rsid w:val="006D079C"/>
    <w:rsid w:val="00725E6D"/>
    <w:rsid w:val="007613F0"/>
    <w:rsid w:val="008049CE"/>
    <w:rsid w:val="008A00DB"/>
    <w:rsid w:val="008D5881"/>
    <w:rsid w:val="008D696B"/>
    <w:rsid w:val="00932CC9"/>
    <w:rsid w:val="00972AFA"/>
    <w:rsid w:val="00A839E6"/>
    <w:rsid w:val="00C650B0"/>
    <w:rsid w:val="00CF2E74"/>
    <w:rsid w:val="00E063EE"/>
    <w:rsid w:val="00F7400D"/>
    <w:rsid w:val="00FD02A8"/>
    <w:rsid w:val="00FD3B7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650B0"/>
    <w:rPr>
      <w:lang w:val="en-CA"/>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Strong">
    <w:name w:val="Strong"/>
    <w:basedOn w:val="DefaultParagraphFont"/>
    <w:qFormat/>
    <w:rsid w:val="00932CC9"/>
    <w:rPr>
      <w:b/>
      <w:bCs/>
    </w:rPr>
  </w:style>
  <w:style w:type="character" w:styleId="Hyperlink">
    <w:name w:val="Hyperlink"/>
    <w:basedOn w:val="DefaultParagraphFont"/>
    <w:rsid w:val="0025766B"/>
    <w:rPr>
      <w:color w:val="0000FF"/>
      <w:u w:val="single"/>
    </w:rPr>
  </w:style>
</w:styles>
</file>

<file path=word/webSettings.xml><?xml version="1.0" encoding="utf-8"?>
<w:webSettings xmlns:r="http://schemas.openxmlformats.org/officeDocument/2006/relationships" xmlns:w="http://schemas.openxmlformats.org/wordprocessingml/2006/main">
  <w:divs>
    <w:div w:id="1734425966">
      <w:bodyDiv w:val="1"/>
      <w:marLeft w:val="0"/>
      <w:marRight w:val="0"/>
      <w:marTop w:val="0"/>
      <w:marBottom w:val="0"/>
      <w:divBdr>
        <w:top w:val="none" w:sz="0" w:space="0" w:color="auto"/>
        <w:left w:val="none" w:sz="0" w:space="0" w:color="auto"/>
        <w:bottom w:val="none" w:sz="0" w:space="0" w:color="auto"/>
        <w:right w:val="none" w:sz="0" w:space="0" w:color="auto"/>
      </w:divBdr>
      <w:divsChild>
        <w:div w:id="2112507018">
          <w:marLeft w:val="0"/>
          <w:marRight w:val="0"/>
          <w:marTop w:val="0"/>
          <w:marBottom w:val="0"/>
          <w:divBdr>
            <w:top w:val="none" w:sz="0" w:space="0" w:color="auto"/>
            <w:left w:val="none" w:sz="0" w:space="0" w:color="auto"/>
            <w:bottom w:val="none" w:sz="0" w:space="0" w:color="auto"/>
            <w:right w:val="none" w:sz="0" w:space="0" w:color="auto"/>
          </w:divBdr>
          <w:divsChild>
            <w:div w:id="1500580304">
              <w:marLeft w:val="0"/>
              <w:marRight w:val="0"/>
              <w:marTop w:val="0"/>
              <w:marBottom w:val="0"/>
              <w:divBdr>
                <w:top w:val="none" w:sz="0" w:space="0" w:color="auto"/>
                <w:left w:val="none" w:sz="0" w:space="0" w:color="auto"/>
                <w:bottom w:val="none" w:sz="0" w:space="0" w:color="auto"/>
                <w:right w:val="none" w:sz="0" w:space="0" w:color="auto"/>
              </w:divBdr>
              <w:divsChild>
                <w:div w:id="1665861281">
                  <w:marLeft w:val="0"/>
                  <w:marRight w:val="0"/>
                  <w:marTop w:val="0"/>
                  <w:marBottom w:val="0"/>
                  <w:divBdr>
                    <w:top w:val="none" w:sz="0" w:space="0" w:color="auto"/>
                    <w:left w:val="none" w:sz="0" w:space="0" w:color="auto"/>
                    <w:bottom w:val="none" w:sz="0" w:space="0" w:color="auto"/>
                    <w:right w:val="none" w:sz="0" w:space="0" w:color="auto"/>
                  </w:divBdr>
                  <w:divsChild>
                    <w:div w:id="511385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4923566">
      <w:bodyDiv w:val="1"/>
      <w:marLeft w:val="0"/>
      <w:marRight w:val="0"/>
      <w:marTop w:val="0"/>
      <w:marBottom w:val="0"/>
      <w:divBdr>
        <w:top w:val="none" w:sz="0" w:space="0" w:color="auto"/>
        <w:left w:val="none" w:sz="0" w:space="0" w:color="auto"/>
        <w:bottom w:val="none" w:sz="0" w:space="0" w:color="auto"/>
        <w:right w:val="none" w:sz="0" w:space="0" w:color="auto"/>
      </w:divBdr>
      <w:divsChild>
        <w:div w:id="495999922">
          <w:marLeft w:val="0"/>
          <w:marRight w:val="0"/>
          <w:marTop w:val="0"/>
          <w:marBottom w:val="0"/>
          <w:divBdr>
            <w:top w:val="none" w:sz="0" w:space="0" w:color="auto"/>
            <w:left w:val="none" w:sz="0" w:space="0" w:color="auto"/>
            <w:bottom w:val="none" w:sz="0" w:space="0" w:color="auto"/>
            <w:right w:val="none" w:sz="0" w:space="0" w:color="auto"/>
          </w:divBdr>
          <w:divsChild>
            <w:div w:id="341250690">
              <w:marLeft w:val="0"/>
              <w:marRight w:val="0"/>
              <w:marTop w:val="0"/>
              <w:marBottom w:val="0"/>
              <w:divBdr>
                <w:top w:val="none" w:sz="0" w:space="0" w:color="auto"/>
                <w:left w:val="none" w:sz="0" w:space="0" w:color="auto"/>
                <w:bottom w:val="none" w:sz="0" w:space="0" w:color="auto"/>
                <w:right w:val="none" w:sz="0" w:space="0" w:color="auto"/>
              </w:divBdr>
              <w:divsChild>
                <w:div w:id="1106269150">
                  <w:marLeft w:val="0"/>
                  <w:marRight w:val="0"/>
                  <w:marTop w:val="0"/>
                  <w:marBottom w:val="0"/>
                  <w:divBdr>
                    <w:top w:val="none" w:sz="0" w:space="0" w:color="auto"/>
                    <w:left w:val="none" w:sz="0" w:space="0" w:color="auto"/>
                    <w:bottom w:val="none" w:sz="0" w:space="0" w:color="auto"/>
                    <w:right w:val="none" w:sz="0" w:space="0" w:color="auto"/>
                  </w:divBdr>
                  <w:divsChild>
                    <w:div w:id="475609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9675042">
      <w:bodyDiv w:val="1"/>
      <w:marLeft w:val="0"/>
      <w:marRight w:val="0"/>
      <w:marTop w:val="0"/>
      <w:marBottom w:val="0"/>
      <w:divBdr>
        <w:top w:val="none" w:sz="0" w:space="0" w:color="auto"/>
        <w:left w:val="none" w:sz="0" w:space="0" w:color="auto"/>
        <w:bottom w:val="none" w:sz="0" w:space="0" w:color="auto"/>
        <w:right w:val="none" w:sz="0" w:space="0" w:color="auto"/>
      </w:divBdr>
      <w:divsChild>
        <w:div w:id="1672026230">
          <w:marLeft w:val="0"/>
          <w:marRight w:val="0"/>
          <w:marTop w:val="0"/>
          <w:marBottom w:val="0"/>
          <w:divBdr>
            <w:top w:val="none" w:sz="0" w:space="0" w:color="auto"/>
            <w:left w:val="none" w:sz="0" w:space="0" w:color="auto"/>
            <w:bottom w:val="none" w:sz="0" w:space="0" w:color="auto"/>
            <w:right w:val="none" w:sz="0" w:space="0" w:color="auto"/>
          </w:divBdr>
          <w:divsChild>
            <w:div w:id="386610823">
              <w:marLeft w:val="0"/>
              <w:marRight w:val="0"/>
              <w:marTop w:val="0"/>
              <w:marBottom w:val="0"/>
              <w:divBdr>
                <w:top w:val="none" w:sz="0" w:space="0" w:color="auto"/>
                <w:left w:val="none" w:sz="0" w:space="0" w:color="auto"/>
                <w:bottom w:val="none" w:sz="0" w:space="0" w:color="auto"/>
                <w:right w:val="none" w:sz="0" w:space="0" w:color="auto"/>
              </w:divBdr>
              <w:divsChild>
                <w:div w:id="1046025128">
                  <w:marLeft w:val="0"/>
                  <w:marRight w:val="0"/>
                  <w:marTop w:val="0"/>
                  <w:marBottom w:val="0"/>
                  <w:divBdr>
                    <w:top w:val="none" w:sz="0" w:space="0" w:color="auto"/>
                    <w:left w:val="none" w:sz="0" w:space="0" w:color="auto"/>
                    <w:bottom w:val="none" w:sz="0" w:space="0" w:color="auto"/>
                    <w:right w:val="none" w:sz="0" w:space="0" w:color="auto"/>
                  </w:divBdr>
                  <w:divsChild>
                    <w:div w:id="1598977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ctnowbc.ca/?section_copy_id=248&amp;section_id=402" TargetMode="Externa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fontTable" Target="fontTable.xml"/><Relationship Id="rId5" Type="http://schemas.openxmlformats.org/officeDocument/2006/relationships/image" Target="media/image1.png"/><Relationship Id="rId15" Type="http://schemas.openxmlformats.org/officeDocument/2006/relationships/customXml" Target="../customXml/item3.xml"/><Relationship Id="rId10" Type="http://schemas.openxmlformats.org/officeDocument/2006/relationships/image" Target="cid:image001.jpg@01CA1CC7.D5D4E790"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279c20c3caf3300dae6b438536eb8c56">
  <xsd:schema xmlns:xsd="http://www.w3.org/2001/XMLSchema" xmlns:p="http://schemas.microsoft.com/office/2006/metadata/properties" targetNamespace="http://schemas.microsoft.com/office/2006/metadata/properties" ma:root="true" ma:fieldsID="0d2e1ca116041f9e11471c52c4c9d60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9FD1292B-E12F-43CA-8D92-86FE0CF0D6D3}"/>
</file>

<file path=customXml/itemProps2.xml><?xml version="1.0" encoding="utf-8"?>
<ds:datastoreItem xmlns:ds="http://schemas.openxmlformats.org/officeDocument/2006/customXml" ds:itemID="{BB2BCA78-B890-4395-A3E6-803EA8D821E6}"/>
</file>

<file path=customXml/itemProps3.xml><?xml version="1.0" encoding="utf-8"?>
<ds:datastoreItem xmlns:ds="http://schemas.openxmlformats.org/officeDocument/2006/customXml" ds:itemID="{419BA43F-6C28-4E3D-80A2-C44D018620FA}"/>
</file>

<file path=docProps/app.xml><?xml version="1.0" encoding="utf-8"?>
<Properties xmlns="http://schemas.openxmlformats.org/officeDocument/2006/extended-properties" xmlns:vt="http://schemas.openxmlformats.org/officeDocument/2006/docPropsVTypes">
  <Template>Normal.dotm</Template>
  <TotalTime>1</TotalTime>
  <Pages>1</Pages>
  <Words>232</Words>
  <Characters>1325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Influence of Screen Time</vt:lpstr>
    </vt:vector>
  </TitlesOfParts>
  <Company>Fraser Health Authority</Company>
  <LinksUpToDate>false</LinksUpToDate>
  <CharactersWithSpaces>1554</CharactersWithSpaces>
  <SharedDoc>false</SharedDoc>
  <HLinks>
    <vt:vector size="12" baseType="variant">
      <vt:variant>
        <vt:i4>7405635</vt:i4>
      </vt:variant>
      <vt:variant>
        <vt:i4>3</vt:i4>
      </vt:variant>
      <vt:variant>
        <vt:i4>0</vt:i4>
      </vt:variant>
      <vt:variant>
        <vt:i4>5</vt:i4>
      </vt:variant>
      <vt:variant>
        <vt:lpwstr>http://www.actnowbc.ca/?section_copy_id=248&amp;section_id=402</vt:lpwstr>
      </vt:variant>
      <vt:variant>
        <vt:lpwstr/>
      </vt:variant>
      <vt:variant>
        <vt:i4>8126492</vt:i4>
      </vt:variant>
      <vt:variant>
        <vt:i4>3677</vt:i4>
      </vt:variant>
      <vt:variant>
        <vt:i4>1026</vt:i4>
      </vt:variant>
      <vt:variant>
        <vt:i4>1</vt:i4>
      </vt:variant>
      <vt:variant>
        <vt:lpwstr>cid:image001.jpg@01CA1CC7.D5D4E790</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Influence of Screen Time</dc:title>
  <dc:subject/>
  <dc:creator>laura nelson</dc:creator>
  <cp:keywords/>
  <dc:description/>
  <cp:lastModifiedBy>User</cp:lastModifiedBy>
  <cp:revision>2</cp:revision>
  <dcterms:created xsi:type="dcterms:W3CDTF">2009-10-22T21:25:00Z</dcterms:created>
  <dcterms:modified xsi:type="dcterms:W3CDTF">2009-10-22T21:25:00Z</dcterms:modified>
</cp:coreProperties>
</file>